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C7C" w:rsidP="00EF0C7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EF0C7C" w:rsidP="00EF0C7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EF0C7C" w:rsidP="00EF0C7C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EF0C7C" w:rsidP="00EF0C7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  13 мая 2025 года</w:t>
      </w:r>
    </w:p>
    <w:p w:rsidR="00EF0C7C" w:rsidP="00EF0C7C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EF0C7C" w:rsidP="00EF0C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 исполняя обязанности мирного судьи судебн6оо участка № 5 Ханты-Мансийского судебного района,</w:t>
      </w:r>
    </w:p>
    <w:p w:rsidR="00EF0C7C" w:rsidP="00EF0C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№2-2488-2805/2025 по иску </w:t>
      </w:r>
      <w:r>
        <w:rPr>
          <w:sz w:val="24"/>
          <w:szCs w:val="24"/>
        </w:rPr>
        <w:t>ООО МФК «</w:t>
      </w:r>
      <w:r>
        <w:rPr>
          <w:sz w:val="24"/>
          <w:szCs w:val="24"/>
        </w:rPr>
        <w:t>Быстроденьги</w:t>
      </w:r>
      <w:r>
        <w:rPr>
          <w:sz w:val="24"/>
          <w:szCs w:val="24"/>
        </w:rPr>
        <w:t xml:space="preserve">» к </w:t>
      </w:r>
      <w:r w:rsidR="00935509">
        <w:rPr>
          <w:sz w:val="24"/>
          <w:szCs w:val="24"/>
        </w:rPr>
        <w:t>Погорцеву</w:t>
      </w:r>
      <w:r>
        <w:rPr>
          <w:sz w:val="24"/>
          <w:szCs w:val="24"/>
        </w:rPr>
        <w:t xml:space="preserve"> </w:t>
      </w:r>
      <w:r w:rsidR="00DF2ECA">
        <w:rPr>
          <w:sz w:val="24"/>
          <w:szCs w:val="24"/>
        </w:rPr>
        <w:t>**</w:t>
      </w:r>
      <w:r w:rsidR="00DF2ECA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EF0C7C" w:rsidP="00EF0C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EF0C7C" w:rsidP="00EF0C7C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EF0C7C" w:rsidP="00EF0C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ООО МФК «</w:t>
      </w:r>
      <w:r>
        <w:rPr>
          <w:sz w:val="24"/>
          <w:szCs w:val="24"/>
        </w:rPr>
        <w:t>Быстроденьги</w:t>
      </w:r>
      <w:r>
        <w:rPr>
          <w:sz w:val="24"/>
          <w:szCs w:val="24"/>
        </w:rPr>
        <w:t xml:space="preserve">» к </w:t>
      </w:r>
      <w:r w:rsidR="00935509">
        <w:rPr>
          <w:sz w:val="24"/>
          <w:szCs w:val="24"/>
        </w:rPr>
        <w:t>Погорцеву</w:t>
      </w:r>
      <w:r>
        <w:rPr>
          <w:sz w:val="24"/>
          <w:szCs w:val="24"/>
        </w:rPr>
        <w:t xml:space="preserve"> </w:t>
      </w:r>
      <w:r w:rsidR="00DF2ECA">
        <w:rPr>
          <w:sz w:val="24"/>
          <w:szCs w:val="24"/>
        </w:rPr>
        <w:t>**</w:t>
      </w:r>
      <w:r w:rsidR="00DF2ECA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EF0C7C" w:rsidP="00EF0C7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 w:rsidR="00935509">
        <w:rPr>
          <w:sz w:val="24"/>
          <w:szCs w:val="24"/>
        </w:rPr>
        <w:t>Погорцева</w:t>
      </w:r>
      <w:r>
        <w:rPr>
          <w:sz w:val="24"/>
          <w:szCs w:val="24"/>
        </w:rPr>
        <w:t xml:space="preserve"> </w:t>
      </w:r>
      <w:r w:rsidR="00DF2ECA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DF2ECA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МФК «</w:t>
      </w:r>
      <w:r>
        <w:rPr>
          <w:sz w:val="24"/>
          <w:szCs w:val="24"/>
        </w:rPr>
        <w:t>Быстроденьги</w:t>
      </w:r>
      <w:r>
        <w:rPr>
          <w:sz w:val="24"/>
          <w:szCs w:val="24"/>
        </w:rPr>
        <w:t>» 45972,43</w:t>
      </w:r>
      <w:r>
        <w:rPr>
          <w:rStyle w:val="10"/>
          <w:sz w:val="24"/>
          <w:szCs w:val="24"/>
        </w:rPr>
        <w:t xml:space="preserve"> руб. – в счет долга, 4000 руб. – в чет госпошлины.</w:t>
      </w:r>
    </w:p>
    <w:p w:rsidR="00EF0C7C" w:rsidP="00EF0C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EF0C7C" w:rsidP="00EF0C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EF0C7C" w:rsidP="00EF0C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EF0C7C" w:rsidP="00EF0C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F0C7C" w:rsidP="00EF0C7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EF0C7C" w:rsidP="00EF0C7C">
      <w:pPr>
        <w:pStyle w:val="1"/>
        <w:jc w:val="both"/>
        <w:rPr>
          <w:rStyle w:val="10"/>
          <w:sz w:val="24"/>
          <w:szCs w:val="24"/>
        </w:rPr>
      </w:pPr>
    </w:p>
    <w:p w:rsidR="00EF0C7C" w:rsidP="00EF0C7C">
      <w:pPr>
        <w:pStyle w:val="1"/>
        <w:jc w:val="both"/>
        <w:rPr>
          <w:rStyle w:val="10"/>
          <w:sz w:val="24"/>
          <w:szCs w:val="24"/>
        </w:rPr>
      </w:pPr>
    </w:p>
    <w:p w:rsidR="00EF0C7C" w:rsidP="00EF0C7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EF0C7C" w:rsidP="00EF0C7C">
      <w:pPr>
        <w:pStyle w:val="1"/>
        <w:jc w:val="both"/>
        <w:rPr>
          <w:rStyle w:val="10"/>
          <w:sz w:val="24"/>
          <w:szCs w:val="24"/>
        </w:rPr>
      </w:pPr>
    </w:p>
    <w:p w:rsidR="00EF0C7C" w:rsidP="00EF0C7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EF0C7C" w:rsidP="00EF0C7C">
      <w:r>
        <w:rPr>
          <w:rStyle w:val="10"/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CE28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D3"/>
    <w:rsid w:val="005F4DD3"/>
    <w:rsid w:val="00935509"/>
    <w:rsid w:val="00CE2830"/>
    <w:rsid w:val="00DF2ECA"/>
    <w:rsid w:val="00EF0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8667B-720B-404C-A7D0-B3F8A137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C7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EF0C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EF0C7C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EF0C7C"/>
  </w:style>
  <w:style w:type="paragraph" w:styleId="BalloonText">
    <w:name w:val="Balloon Text"/>
    <w:basedOn w:val="Normal"/>
    <w:link w:val="a"/>
    <w:uiPriority w:val="99"/>
    <w:semiHidden/>
    <w:unhideWhenUsed/>
    <w:rsid w:val="00EF0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0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